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6BB9" w14:textId="4B4846B8" w:rsidR="0030270E" w:rsidRPr="00AA6842" w:rsidRDefault="00C75F4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Arts and Humanities</w:t>
      </w:r>
    </w:p>
    <w:p w14:paraId="115574F7" w14:textId="51530495" w:rsidR="009D5215" w:rsidRDefault="00C75F47" w:rsidP="00FF0F96">
      <w:r>
        <w:t>Bachelor of Arts degrees are broad Humanities</w:t>
      </w:r>
      <w:r w:rsidR="004C79AA">
        <w:t xml:space="preserve"> courses</w:t>
      </w:r>
      <w:r>
        <w:t xml:space="preserve">. </w:t>
      </w:r>
      <w:r w:rsidR="004C79AA">
        <w:t xml:space="preserve">Major options often include Sociology, History, English, Languages, Media and Communications, Politics, Psychology, and Criminology. Each university offers its own range of specialisations. A </w:t>
      </w:r>
      <w:r w:rsidR="00D9147E">
        <w:t>Bachelor of Arts</w:t>
      </w:r>
      <w:r w:rsidR="004C79AA">
        <w:t xml:space="preserve"> allows students to explore their interests as they progress through the degree</w:t>
      </w:r>
      <w:r w:rsidR="00D9147E">
        <w:t>.</w:t>
      </w:r>
    </w:p>
    <w:p w14:paraId="1C2710A3" w14:textId="7929BD60" w:rsidR="009D5215" w:rsidRDefault="009D5215" w:rsidP="00FF0F96">
      <w:r>
        <w:t xml:space="preserve">Some universities </w:t>
      </w:r>
      <w:r w:rsidR="009D3041">
        <w:t xml:space="preserve">also </w:t>
      </w:r>
      <w:r>
        <w:t xml:space="preserve">offer specific humanities degrees (e.g., Bachelor of International Studies). These courses can be found using </w:t>
      </w:r>
      <w:hyperlink r:id="rId6" w:history="1">
        <w:r w:rsidRPr="009D5215">
          <w:rPr>
            <w:rStyle w:val="Hyperlink"/>
          </w:rPr>
          <w:t xml:space="preserve">VTAC </w:t>
        </w:r>
        <w:proofErr w:type="spellStart"/>
        <w:r w:rsidRPr="009D5215">
          <w:rPr>
            <w:rStyle w:val="Hyperlink"/>
          </w:rPr>
          <w:t>Coursesearch</w:t>
        </w:r>
        <w:proofErr w:type="spellEnd"/>
      </w:hyperlink>
      <w:r>
        <w:t>.</w:t>
      </w:r>
    </w:p>
    <w:p w14:paraId="330DDBE2" w14:textId="35B94751" w:rsidR="00B31D67" w:rsidRDefault="00B31D67" w:rsidP="00FF0F96"/>
    <w:p w14:paraId="1593060B" w14:textId="5FD540C0" w:rsidR="00D9147E" w:rsidRDefault="00B31D67" w:rsidP="00FF0F96">
      <w:r w:rsidRPr="00B31D67">
        <w:t xml:space="preserve">ACU: </w:t>
      </w:r>
      <w:hyperlink r:id="rId7" w:history="1">
        <w:r w:rsidRPr="00B31D67">
          <w:rPr>
            <w:rStyle w:val="Hyperlink"/>
          </w:rPr>
          <w:t xml:space="preserve">Bachelor of </w:t>
        </w:r>
        <w:r w:rsidRPr="00B31D67">
          <w:rPr>
            <w:rStyle w:val="Hyperlink"/>
          </w:rPr>
          <w:t>Arts</w:t>
        </w:r>
      </w:hyperlink>
      <w:r w:rsidRPr="00B31D67">
        <w:t xml:space="preserve"> Guide ATAR:</w:t>
      </w:r>
      <w:r>
        <w:t xml:space="preserve"> 59</w:t>
      </w:r>
    </w:p>
    <w:p w14:paraId="13220056" w14:textId="206F0DD2" w:rsidR="00B31D67" w:rsidRDefault="00B31D67" w:rsidP="00B31D67">
      <w:pPr>
        <w:pStyle w:val="ListParagraph"/>
        <w:numPr>
          <w:ilvl w:val="0"/>
          <w:numId w:val="6"/>
        </w:numPr>
      </w:pPr>
      <w:r>
        <w:t>20 Majors</w:t>
      </w:r>
    </w:p>
    <w:p w14:paraId="5F71FF4A" w14:textId="04728023" w:rsidR="00B31D67" w:rsidRDefault="00B31D67" w:rsidP="00B31D67">
      <w:pPr>
        <w:pStyle w:val="ListParagraph"/>
        <w:numPr>
          <w:ilvl w:val="0"/>
          <w:numId w:val="6"/>
        </w:numPr>
      </w:pPr>
      <w:r>
        <w:t>Double degree</w:t>
      </w:r>
      <w:r w:rsidR="00E436DA">
        <w:t>s</w:t>
      </w:r>
      <w:r>
        <w:t xml:space="preserve"> with Psychological Science, Education, Laws, and Commerce</w:t>
      </w:r>
    </w:p>
    <w:p w14:paraId="4F43E64D" w14:textId="61B6E3AB" w:rsidR="00B31D67" w:rsidRDefault="00B31D67" w:rsidP="00B31D67">
      <w:r>
        <w:t>Deakin</w:t>
      </w:r>
      <w:r w:rsidRPr="00B31D67">
        <w:t xml:space="preserve">: </w:t>
      </w:r>
      <w:hyperlink r:id="rId8" w:history="1">
        <w:r w:rsidRPr="001E775B">
          <w:rPr>
            <w:rStyle w:val="Hyperlink"/>
          </w:rPr>
          <w:t>Bachelor of Arts</w:t>
        </w:r>
      </w:hyperlink>
      <w:r w:rsidRPr="00B31D67">
        <w:t xml:space="preserve"> Guide ATAR:</w:t>
      </w:r>
      <w:r w:rsidR="001E775B">
        <w:t xml:space="preserve"> 60</w:t>
      </w:r>
    </w:p>
    <w:p w14:paraId="40490A36" w14:textId="72BB89B0" w:rsidR="001E775B" w:rsidRDefault="009D5215" w:rsidP="001E775B">
      <w:pPr>
        <w:pStyle w:val="ListParagraph"/>
        <w:numPr>
          <w:ilvl w:val="0"/>
          <w:numId w:val="7"/>
        </w:numPr>
      </w:pPr>
      <w:r>
        <w:t xml:space="preserve">22 Majors at </w:t>
      </w:r>
      <w:proofErr w:type="spellStart"/>
      <w:r>
        <w:t>Waurn</w:t>
      </w:r>
      <w:proofErr w:type="spellEnd"/>
      <w:r>
        <w:t xml:space="preserve"> Ponds Geelong Campus</w:t>
      </w:r>
    </w:p>
    <w:p w14:paraId="1F9E26DE" w14:textId="2F72D8D0" w:rsidR="009D5215" w:rsidRDefault="009D5215" w:rsidP="001E775B">
      <w:pPr>
        <w:pStyle w:val="ListParagraph"/>
        <w:numPr>
          <w:ilvl w:val="0"/>
          <w:numId w:val="7"/>
        </w:numPr>
      </w:pPr>
      <w:r>
        <w:t xml:space="preserve">Double degrees with Health Science, Commerce, Business, Science, Laws, </w:t>
      </w:r>
      <w:r w:rsidR="00020F39">
        <w:t xml:space="preserve">and </w:t>
      </w:r>
      <w:r>
        <w:t>IT</w:t>
      </w:r>
    </w:p>
    <w:p w14:paraId="7DA24C7C" w14:textId="669A9CB0" w:rsidR="00B31D67" w:rsidRDefault="00B31D67" w:rsidP="00B31D67">
      <w:r>
        <w:t xml:space="preserve">La Trobe: </w:t>
      </w:r>
      <w:hyperlink r:id="rId9" w:history="1">
        <w:r w:rsidRPr="009D5215">
          <w:rPr>
            <w:rStyle w:val="Hyperlink"/>
          </w:rPr>
          <w:t>Bachelor of Arts</w:t>
        </w:r>
      </w:hyperlink>
      <w:r w:rsidRPr="00B31D67">
        <w:t xml:space="preserve"> Guide ATAR:</w:t>
      </w:r>
      <w:r w:rsidR="009D5215">
        <w:t xml:space="preserve"> 60</w:t>
      </w:r>
    </w:p>
    <w:p w14:paraId="5479E9AC" w14:textId="1FC9126D" w:rsidR="009D5215" w:rsidRDefault="00E436DA" w:rsidP="009D5215">
      <w:pPr>
        <w:pStyle w:val="ListParagraph"/>
        <w:numPr>
          <w:ilvl w:val="0"/>
          <w:numId w:val="8"/>
        </w:numPr>
      </w:pPr>
      <w:r>
        <w:t>29 Majors</w:t>
      </w:r>
    </w:p>
    <w:p w14:paraId="7FD49385" w14:textId="75384D93" w:rsidR="00E436DA" w:rsidRDefault="00E436DA" w:rsidP="009D5215">
      <w:pPr>
        <w:pStyle w:val="ListParagraph"/>
        <w:numPr>
          <w:ilvl w:val="0"/>
          <w:numId w:val="8"/>
        </w:numPr>
      </w:pPr>
      <w:r>
        <w:t>Double degrees with Health Science, Business, Commerce,</w:t>
      </w:r>
      <w:r w:rsidR="00020F39">
        <w:t xml:space="preserve"> and</w:t>
      </w:r>
      <w:r>
        <w:t xml:space="preserve"> Laws</w:t>
      </w:r>
    </w:p>
    <w:p w14:paraId="3898AE86" w14:textId="5664D055" w:rsidR="00B31D67" w:rsidRDefault="00B31D67" w:rsidP="00B31D67">
      <w:r>
        <w:t xml:space="preserve">Monash: </w:t>
      </w:r>
      <w:hyperlink r:id="rId10" w:history="1">
        <w:r w:rsidRPr="005B5026">
          <w:rPr>
            <w:rStyle w:val="Hyperlink"/>
          </w:rPr>
          <w:t>Bachelor of Arts</w:t>
        </w:r>
      </w:hyperlink>
      <w:r w:rsidRPr="00B31D67">
        <w:t xml:space="preserve"> Guide ATAR:</w:t>
      </w:r>
      <w:r w:rsidR="005B5026">
        <w:t xml:space="preserve"> 80 (Clayton) or 75 (Caulfield)</w:t>
      </w:r>
    </w:p>
    <w:p w14:paraId="74992E22" w14:textId="1C25BE0E" w:rsidR="005B5026" w:rsidRDefault="00020F39" w:rsidP="005B5026">
      <w:pPr>
        <w:pStyle w:val="ListParagraph"/>
        <w:numPr>
          <w:ilvl w:val="0"/>
          <w:numId w:val="9"/>
        </w:numPr>
      </w:pPr>
      <w:r>
        <w:t>32 Majors</w:t>
      </w:r>
    </w:p>
    <w:p w14:paraId="593ACCF4" w14:textId="48913417" w:rsidR="005B5026" w:rsidRDefault="00020F39" w:rsidP="00B31D67">
      <w:pPr>
        <w:pStyle w:val="ListParagraph"/>
        <w:numPr>
          <w:ilvl w:val="0"/>
          <w:numId w:val="9"/>
        </w:numPr>
      </w:pPr>
      <w:r>
        <w:t>Double degrees with Criminology, Fine Art, Health Sciences, Music, Business, Commerce, Education, Engineering, IT, International Business, Laws, Marketing, PPE, and Science</w:t>
      </w:r>
    </w:p>
    <w:p w14:paraId="6C4E86CC" w14:textId="744E2288" w:rsidR="00B31D67" w:rsidRDefault="00B31D67" w:rsidP="00B31D67">
      <w:r>
        <w:t xml:space="preserve">RMIT: </w:t>
      </w:r>
      <w:hyperlink r:id="rId11" w:history="1">
        <w:r w:rsidRPr="009D3041">
          <w:rPr>
            <w:rStyle w:val="Hyperlink"/>
          </w:rPr>
          <w:t xml:space="preserve">Bachelor of </w:t>
        </w:r>
        <w:r w:rsidR="009D3041" w:rsidRPr="009D3041">
          <w:rPr>
            <w:rStyle w:val="Hyperlink"/>
          </w:rPr>
          <w:t>International Studies</w:t>
        </w:r>
      </w:hyperlink>
      <w:r w:rsidRPr="00B31D67">
        <w:t xml:space="preserve"> Guide ATAR:</w:t>
      </w:r>
      <w:r w:rsidR="009D3041">
        <w:t xml:space="preserve"> 70 to 74 (depending on specialisation</w:t>
      </w:r>
    </w:p>
    <w:p w14:paraId="52286E19" w14:textId="40A056B3" w:rsidR="009D3041" w:rsidRDefault="009D3041" w:rsidP="00B31D67">
      <w:r w:rsidRPr="009D3041">
        <w:t xml:space="preserve">RMIT: </w:t>
      </w:r>
      <w:hyperlink r:id="rId12" w:history="1">
        <w:r w:rsidRPr="009D3041">
          <w:rPr>
            <w:rStyle w:val="Hyperlink"/>
          </w:rPr>
          <w:t xml:space="preserve">Bachelor of </w:t>
        </w:r>
        <w:r w:rsidRPr="009D3041">
          <w:rPr>
            <w:rStyle w:val="Hyperlink"/>
          </w:rPr>
          <w:t>Communication (Journalism)</w:t>
        </w:r>
      </w:hyperlink>
      <w:r w:rsidRPr="009D3041">
        <w:t xml:space="preserve"> Guide ATAR: 70</w:t>
      </w:r>
    </w:p>
    <w:p w14:paraId="741B6A39" w14:textId="4E400889" w:rsidR="009D3041" w:rsidRDefault="009D3041" w:rsidP="00B31D67">
      <w:r w:rsidRPr="009D3041">
        <w:t xml:space="preserve">RMIT: </w:t>
      </w:r>
      <w:hyperlink r:id="rId13" w:history="1">
        <w:r w:rsidRPr="009D3041">
          <w:rPr>
            <w:rStyle w:val="Hyperlink"/>
          </w:rPr>
          <w:t xml:space="preserve">Bachelor of </w:t>
        </w:r>
        <w:r w:rsidRPr="009D3041">
          <w:rPr>
            <w:rStyle w:val="Hyperlink"/>
          </w:rPr>
          <w:t>Arts (Creative Writing)</w:t>
        </w:r>
      </w:hyperlink>
      <w:r w:rsidRPr="009D3041">
        <w:t xml:space="preserve"> ATAR:</w:t>
      </w:r>
      <w:r>
        <w:t xml:space="preserve"> N/A (folio required)</w:t>
      </w:r>
    </w:p>
    <w:p w14:paraId="2B344CB2" w14:textId="382E3882" w:rsidR="00B31D67" w:rsidRDefault="00B31D67" w:rsidP="00B31D67">
      <w:r>
        <w:t xml:space="preserve">Swinburne: </w:t>
      </w:r>
      <w:hyperlink r:id="rId14" w:history="1">
        <w:r w:rsidRPr="001B3684">
          <w:rPr>
            <w:rStyle w:val="Hyperlink"/>
          </w:rPr>
          <w:t>Bachelor of Arts</w:t>
        </w:r>
      </w:hyperlink>
      <w:r w:rsidRPr="00B31D67">
        <w:t xml:space="preserve"> Guide ATAR:</w:t>
      </w:r>
      <w:r w:rsidR="001B3684">
        <w:t xml:space="preserve"> 60</w:t>
      </w:r>
    </w:p>
    <w:p w14:paraId="603AB3BC" w14:textId="130EE53B" w:rsidR="001B3684" w:rsidRDefault="001B3684" w:rsidP="001B3684">
      <w:pPr>
        <w:pStyle w:val="ListParagraph"/>
        <w:numPr>
          <w:ilvl w:val="0"/>
          <w:numId w:val="10"/>
        </w:numPr>
      </w:pPr>
      <w:r>
        <w:t>8 Majors</w:t>
      </w:r>
    </w:p>
    <w:p w14:paraId="3D7CD203" w14:textId="565C14EF" w:rsidR="001B3684" w:rsidRDefault="004C6F8E" w:rsidP="001B3684">
      <w:pPr>
        <w:pStyle w:val="ListParagraph"/>
        <w:numPr>
          <w:ilvl w:val="0"/>
          <w:numId w:val="10"/>
        </w:numPr>
      </w:pPr>
      <w:r>
        <w:t>Double degrees with</w:t>
      </w:r>
      <w:r>
        <w:t xml:space="preserve"> Science, Business, Health Science, Applied Innovation, Laws, Psychological Sciences, and Engineering</w:t>
      </w:r>
    </w:p>
    <w:p w14:paraId="61BFCAE1" w14:textId="26D2419F" w:rsidR="004C6F8E" w:rsidRDefault="004C6F8E" w:rsidP="004C6F8E">
      <w:r>
        <w:t xml:space="preserve">Swinburne: </w:t>
      </w:r>
      <w:hyperlink r:id="rId15" w:history="1">
        <w:r w:rsidRPr="004C6F8E">
          <w:rPr>
            <w:rStyle w:val="Hyperlink"/>
          </w:rPr>
          <w:t>Bachelor of Arts (Professional)</w:t>
        </w:r>
      </w:hyperlink>
      <w:r w:rsidRPr="00B31D67">
        <w:t xml:space="preserve"> Guide ATAR:</w:t>
      </w:r>
      <w:r>
        <w:t xml:space="preserve"> </w:t>
      </w:r>
      <w:r>
        <w:t>8</w:t>
      </w:r>
      <w:r>
        <w:t>0</w:t>
      </w:r>
    </w:p>
    <w:p w14:paraId="6B2C2AFB" w14:textId="5C7D8332" w:rsidR="004C6F8E" w:rsidRDefault="004C6F8E" w:rsidP="004C6F8E">
      <w:pPr>
        <w:pStyle w:val="ListParagraph"/>
        <w:numPr>
          <w:ilvl w:val="0"/>
          <w:numId w:val="11"/>
        </w:numPr>
      </w:pPr>
      <w:r>
        <w:t>8 Majors</w:t>
      </w:r>
    </w:p>
    <w:p w14:paraId="561EEFC0" w14:textId="4BD256B9" w:rsidR="004C6F8E" w:rsidRDefault="004C6F8E" w:rsidP="004C6F8E">
      <w:pPr>
        <w:pStyle w:val="ListParagraph"/>
        <w:numPr>
          <w:ilvl w:val="0"/>
          <w:numId w:val="11"/>
        </w:numPr>
      </w:pPr>
      <w:r>
        <w:t>4-year course with 12-month work placement</w:t>
      </w:r>
    </w:p>
    <w:p w14:paraId="3AE3B572" w14:textId="61F88B18" w:rsidR="00B31D67" w:rsidRDefault="00B31D67" w:rsidP="00B31D67">
      <w:r>
        <w:t xml:space="preserve">University of Melbourne: </w:t>
      </w:r>
      <w:hyperlink r:id="rId16" w:history="1">
        <w:r w:rsidRPr="00E90BB1">
          <w:rPr>
            <w:rStyle w:val="Hyperlink"/>
          </w:rPr>
          <w:t>Bachelor of Arts</w:t>
        </w:r>
      </w:hyperlink>
      <w:r w:rsidRPr="00B31D67">
        <w:t xml:space="preserve"> Guide ATAR:</w:t>
      </w:r>
      <w:r w:rsidR="00E90BB1">
        <w:t xml:space="preserve"> 85</w:t>
      </w:r>
    </w:p>
    <w:p w14:paraId="16FCF455" w14:textId="3CC02D7A" w:rsidR="00E90BB1" w:rsidRDefault="00E90BB1" w:rsidP="00E90BB1">
      <w:pPr>
        <w:pStyle w:val="ListParagraph"/>
        <w:numPr>
          <w:ilvl w:val="0"/>
          <w:numId w:val="12"/>
        </w:numPr>
      </w:pPr>
      <w:r>
        <w:t>32 Majors</w:t>
      </w:r>
    </w:p>
    <w:p w14:paraId="339D7564" w14:textId="7DD43293" w:rsidR="00E90BB1" w:rsidRDefault="00E90BB1" w:rsidP="00E90BB1">
      <w:pPr>
        <w:pStyle w:val="ListParagraph"/>
        <w:numPr>
          <w:ilvl w:val="0"/>
          <w:numId w:val="12"/>
        </w:numPr>
      </w:pPr>
      <w:hyperlink r:id="rId17" w:history="1">
        <w:r w:rsidRPr="00E90BB1">
          <w:rPr>
            <w:rStyle w:val="Hyperlink"/>
          </w:rPr>
          <w:t>Concurrent Diplomas</w:t>
        </w:r>
      </w:hyperlink>
      <w:r>
        <w:t xml:space="preserve"> available in Computing, Languages, Mathematical Sciences and Music</w:t>
      </w:r>
    </w:p>
    <w:p w14:paraId="098E0368" w14:textId="55371C43" w:rsidR="00B31D67" w:rsidRDefault="00B31D67" w:rsidP="00B31D67">
      <w:r>
        <w:t xml:space="preserve">VU: </w:t>
      </w:r>
      <w:hyperlink r:id="rId18" w:history="1">
        <w:r w:rsidRPr="003C2354">
          <w:rPr>
            <w:rStyle w:val="Hyperlink"/>
          </w:rPr>
          <w:t>Bachelor of Arts</w:t>
        </w:r>
      </w:hyperlink>
      <w:r w:rsidRPr="00B31D67">
        <w:t xml:space="preserve"> Guide ATAR:</w:t>
      </w:r>
      <w:r w:rsidR="003C2354">
        <w:t xml:space="preserve"> N/A</w:t>
      </w:r>
    </w:p>
    <w:p w14:paraId="66BD2971" w14:textId="151CC213" w:rsidR="003C2354" w:rsidRDefault="00142E13" w:rsidP="003C2354">
      <w:pPr>
        <w:pStyle w:val="ListParagraph"/>
        <w:numPr>
          <w:ilvl w:val="0"/>
          <w:numId w:val="13"/>
        </w:numPr>
      </w:pPr>
      <w:r>
        <w:lastRenderedPageBreak/>
        <w:t xml:space="preserve">8 </w:t>
      </w:r>
      <w:r w:rsidR="003C2354">
        <w:t>Majors</w:t>
      </w:r>
    </w:p>
    <w:p w14:paraId="21DAE85A" w14:textId="00918D97" w:rsidR="00FF0F96" w:rsidRDefault="003C2354" w:rsidP="00142E13">
      <w:pPr>
        <w:pStyle w:val="ListParagraph"/>
        <w:numPr>
          <w:ilvl w:val="0"/>
          <w:numId w:val="13"/>
        </w:numPr>
      </w:pPr>
      <w:r>
        <w:t>Double Degrees with Laws</w:t>
      </w:r>
    </w:p>
    <w:sectPr w:rsidR="00FF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528"/>
    <w:multiLevelType w:val="hybridMultilevel"/>
    <w:tmpl w:val="B3B499F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337DA"/>
    <w:multiLevelType w:val="hybridMultilevel"/>
    <w:tmpl w:val="DCC07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7C7F"/>
    <w:multiLevelType w:val="hybridMultilevel"/>
    <w:tmpl w:val="B592584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D7FDC"/>
    <w:multiLevelType w:val="hybridMultilevel"/>
    <w:tmpl w:val="E918B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00D1B"/>
    <w:multiLevelType w:val="hybridMultilevel"/>
    <w:tmpl w:val="008C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2A2E"/>
    <w:multiLevelType w:val="hybridMultilevel"/>
    <w:tmpl w:val="9EF6D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0E0B"/>
    <w:multiLevelType w:val="hybridMultilevel"/>
    <w:tmpl w:val="CC74F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556E"/>
    <w:multiLevelType w:val="hybridMultilevel"/>
    <w:tmpl w:val="6D76C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2216"/>
    <w:multiLevelType w:val="hybridMultilevel"/>
    <w:tmpl w:val="C820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F26E3"/>
    <w:multiLevelType w:val="hybridMultilevel"/>
    <w:tmpl w:val="0C08CA76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E63135D"/>
    <w:multiLevelType w:val="hybridMultilevel"/>
    <w:tmpl w:val="6768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094"/>
    <w:multiLevelType w:val="hybridMultilevel"/>
    <w:tmpl w:val="A8822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699F"/>
    <w:multiLevelType w:val="hybridMultilevel"/>
    <w:tmpl w:val="85767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4707">
    <w:abstractNumId w:val="10"/>
  </w:num>
  <w:num w:numId="2" w16cid:durableId="495876273">
    <w:abstractNumId w:val="0"/>
  </w:num>
  <w:num w:numId="3" w16cid:durableId="1778869091">
    <w:abstractNumId w:val="9"/>
  </w:num>
  <w:num w:numId="4" w16cid:durableId="277838011">
    <w:abstractNumId w:val="2"/>
  </w:num>
  <w:num w:numId="5" w16cid:durableId="24260289">
    <w:abstractNumId w:val="3"/>
  </w:num>
  <w:num w:numId="6" w16cid:durableId="1345667478">
    <w:abstractNumId w:val="6"/>
  </w:num>
  <w:num w:numId="7" w16cid:durableId="683555979">
    <w:abstractNumId w:val="8"/>
  </w:num>
  <w:num w:numId="8" w16cid:durableId="1027947956">
    <w:abstractNumId w:val="11"/>
  </w:num>
  <w:num w:numId="9" w16cid:durableId="1145315489">
    <w:abstractNumId w:val="12"/>
  </w:num>
  <w:num w:numId="10" w16cid:durableId="1438788657">
    <w:abstractNumId w:val="1"/>
  </w:num>
  <w:num w:numId="11" w16cid:durableId="1619221095">
    <w:abstractNumId w:val="7"/>
  </w:num>
  <w:num w:numId="12" w16cid:durableId="645012480">
    <w:abstractNumId w:val="5"/>
  </w:num>
  <w:num w:numId="13" w16cid:durableId="1845122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71"/>
    <w:rsid w:val="00020F39"/>
    <w:rsid w:val="00090CE8"/>
    <w:rsid w:val="00142E13"/>
    <w:rsid w:val="001A7975"/>
    <w:rsid w:val="001B3684"/>
    <w:rsid w:val="001E775B"/>
    <w:rsid w:val="00216171"/>
    <w:rsid w:val="002232E7"/>
    <w:rsid w:val="0030270E"/>
    <w:rsid w:val="00324451"/>
    <w:rsid w:val="003C2354"/>
    <w:rsid w:val="003D6018"/>
    <w:rsid w:val="00403C74"/>
    <w:rsid w:val="0049192C"/>
    <w:rsid w:val="00493AB8"/>
    <w:rsid w:val="004C6F8E"/>
    <w:rsid w:val="004C79AA"/>
    <w:rsid w:val="005B5026"/>
    <w:rsid w:val="005F6D98"/>
    <w:rsid w:val="006A5083"/>
    <w:rsid w:val="00784CAC"/>
    <w:rsid w:val="008D3AAD"/>
    <w:rsid w:val="009523BC"/>
    <w:rsid w:val="00993786"/>
    <w:rsid w:val="009D3041"/>
    <w:rsid w:val="009D5215"/>
    <w:rsid w:val="00AA6842"/>
    <w:rsid w:val="00AB0383"/>
    <w:rsid w:val="00AE0347"/>
    <w:rsid w:val="00B21DD0"/>
    <w:rsid w:val="00B31D67"/>
    <w:rsid w:val="00B757B5"/>
    <w:rsid w:val="00C6143E"/>
    <w:rsid w:val="00C75F47"/>
    <w:rsid w:val="00D11231"/>
    <w:rsid w:val="00D9147E"/>
    <w:rsid w:val="00E37A8A"/>
    <w:rsid w:val="00E436DA"/>
    <w:rsid w:val="00E474A7"/>
    <w:rsid w:val="00E60A70"/>
    <w:rsid w:val="00E83717"/>
    <w:rsid w:val="00E90BB1"/>
    <w:rsid w:val="00F42CE4"/>
    <w:rsid w:val="00FC039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B5B9"/>
  <w15:chartTrackingRefBased/>
  <w15:docId w15:val="{4260DC89-4509-404A-AE98-B0E675C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1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kin.edu.au/course/bachelor-arts" TargetMode="External"/><Relationship Id="rId13" Type="http://schemas.openxmlformats.org/officeDocument/2006/relationships/hyperlink" Target="https://www.rmit.edu.au/study-with-us/levels-of-study/undergraduate-study/bachelor-degrees/bachelor-of-arts-creative-writing-bp257" TargetMode="External"/><Relationship Id="rId18" Type="http://schemas.openxmlformats.org/officeDocument/2006/relationships/hyperlink" Target="https://www.vu.edu.au/courses/bachelor-of-arts-aba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u.edu.au/course/bachelor-of-arts?campus=Melbourne" TargetMode="External"/><Relationship Id="rId12" Type="http://schemas.openxmlformats.org/officeDocument/2006/relationships/hyperlink" Target="https://www.rmit.edu.au/study-with-us/levels-of-study/undergraduate-study/bachelor-degrees/bachelor-of-communication-journalism-bp220" TargetMode="External"/><Relationship Id="rId17" Type="http://schemas.openxmlformats.org/officeDocument/2006/relationships/hyperlink" Target="https://students.unimelb.edu.au/your-course/concurrent-diplomas/types-of-concurrent-diplom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y.unimelb.edu.au/find/courses/undergraduate/bachelor-of-ar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lta.vtac.edu.au/CourseSearch/searchguide.htm?ap=24" TargetMode="External"/><Relationship Id="rId11" Type="http://schemas.openxmlformats.org/officeDocument/2006/relationships/hyperlink" Target="https://www.rmit.edu.au/study-with-us/levels-of-study/undergraduate-study/bachelor-degrees/bachelor-of-international-studies-bp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winburne.edu.au/study/course/bachelor-of-arts-professional/" TargetMode="External"/><Relationship Id="rId10" Type="http://schemas.openxmlformats.org/officeDocument/2006/relationships/hyperlink" Target="https://www.monash.edu/study/courses/find-a-course/2023/arts-a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trobe.edu.au/courses/bachelor-of-arts" TargetMode="External"/><Relationship Id="rId14" Type="http://schemas.openxmlformats.org/officeDocument/2006/relationships/hyperlink" Target="https://www.swinburne.edu.au/study/course/bachelor-of-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980-3775-4C27-9BB3-9CDD2725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Taig</dc:creator>
  <cp:keywords/>
  <dc:description/>
  <cp:lastModifiedBy>Brendan Taig</cp:lastModifiedBy>
  <cp:revision>14</cp:revision>
  <dcterms:created xsi:type="dcterms:W3CDTF">2022-12-06T01:05:00Z</dcterms:created>
  <dcterms:modified xsi:type="dcterms:W3CDTF">2022-12-08T00:11:00Z</dcterms:modified>
</cp:coreProperties>
</file>